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587" w:rsidRPr="001319C9" w:rsidRDefault="00E65206">
      <w:pPr>
        <w:shd w:val="clear" w:color="auto" w:fill="FFFFFF"/>
        <w:ind w:left="5925"/>
        <w:rPr>
          <w:b/>
        </w:rPr>
      </w:pPr>
      <w:r>
        <w:rPr>
          <w:b/>
        </w:rPr>
        <w:t>Приложение №</w:t>
      </w:r>
      <w:r w:rsidR="00D46FE5">
        <w:rPr>
          <w:b/>
        </w:rPr>
        <w:t>9</w:t>
      </w:r>
    </w:p>
    <w:p w:rsidR="00212587" w:rsidRDefault="00E65206">
      <w:pPr>
        <w:shd w:val="clear" w:color="auto" w:fill="FFFFFF"/>
        <w:ind w:left="5925"/>
        <w:rPr>
          <w:b/>
        </w:rPr>
      </w:pPr>
      <w:r>
        <w:rPr>
          <w:b/>
        </w:rPr>
        <w:t>нормативн</w:t>
      </w:r>
      <w:proofErr w:type="gramStart"/>
      <w:r>
        <w:rPr>
          <w:b/>
        </w:rPr>
        <w:t>о-</w:t>
      </w:r>
      <w:proofErr w:type="gramEnd"/>
      <w:r>
        <w:rPr>
          <w:b/>
        </w:rPr>
        <w:t xml:space="preserve"> правовому акту</w:t>
      </w:r>
    </w:p>
    <w:p w:rsidR="00212587" w:rsidRDefault="00E65206">
      <w:pPr>
        <w:pStyle w:val="ConsPlusNormal"/>
        <w:shd w:val="clear" w:color="auto" w:fill="FFFFFF"/>
        <w:ind w:left="5925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 бюджете сельского поселения Елецкий сельсовет на 20</w:t>
      </w:r>
      <w:r w:rsidR="006B3EDD">
        <w:rPr>
          <w:rFonts w:ascii="Times New Roman" w:hAnsi="Times New Roman" w:cs="Times New Roman"/>
          <w:b/>
          <w:sz w:val="24"/>
          <w:szCs w:val="24"/>
        </w:rPr>
        <w:t>2</w:t>
      </w:r>
      <w:r w:rsidR="00575616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</w:t>
      </w:r>
      <w:r w:rsidR="001319C9">
        <w:rPr>
          <w:rFonts w:ascii="Times New Roman" w:hAnsi="Times New Roman" w:cs="Times New Roman"/>
          <w:b/>
          <w:sz w:val="24"/>
          <w:szCs w:val="24"/>
        </w:rPr>
        <w:t>2</w:t>
      </w:r>
      <w:r w:rsidR="00575616">
        <w:rPr>
          <w:rFonts w:ascii="Times New Roman" w:hAnsi="Times New Roman" w:cs="Times New Roman"/>
          <w:b/>
          <w:sz w:val="24"/>
          <w:szCs w:val="24"/>
        </w:rPr>
        <w:t>3</w:t>
      </w:r>
      <w:r w:rsidR="006B3ED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 20</w:t>
      </w:r>
      <w:r w:rsidRPr="00E65206">
        <w:rPr>
          <w:rFonts w:ascii="Times New Roman" w:hAnsi="Times New Roman" w:cs="Times New Roman"/>
          <w:b/>
          <w:sz w:val="24"/>
          <w:szCs w:val="24"/>
        </w:rPr>
        <w:t>2</w:t>
      </w:r>
      <w:r w:rsidR="00575616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>
        <w:rPr>
          <w:b/>
        </w:rPr>
        <w:t>»</w:t>
      </w:r>
    </w:p>
    <w:p w:rsidR="00212587" w:rsidRDefault="00212587">
      <w:pPr>
        <w:jc w:val="both"/>
        <w:rPr>
          <w:b/>
          <w:bCs/>
          <w:sz w:val="28"/>
        </w:rPr>
      </w:pPr>
    </w:p>
    <w:p w:rsidR="00212587" w:rsidRDefault="00212587">
      <w:pPr>
        <w:ind w:firstLine="561"/>
        <w:jc w:val="both"/>
        <w:rPr>
          <w:b/>
          <w:bCs/>
          <w:sz w:val="28"/>
        </w:rPr>
      </w:pPr>
    </w:p>
    <w:p w:rsidR="00212587" w:rsidRDefault="00212587">
      <w:pPr>
        <w:ind w:firstLine="561"/>
        <w:jc w:val="both"/>
        <w:rPr>
          <w:b/>
          <w:bCs/>
          <w:sz w:val="28"/>
        </w:rPr>
      </w:pPr>
    </w:p>
    <w:p w:rsidR="00212587" w:rsidRDefault="00212587">
      <w:pPr>
        <w:ind w:firstLine="561"/>
        <w:jc w:val="both"/>
        <w:rPr>
          <w:b/>
          <w:bCs/>
          <w:sz w:val="28"/>
        </w:rPr>
      </w:pPr>
    </w:p>
    <w:p w:rsidR="00212587" w:rsidRDefault="00212587">
      <w:pPr>
        <w:ind w:firstLine="561"/>
        <w:jc w:val="both"/>
        <w:rPr>
          <w:b/>
          <w:bCs/>
          <w:sz w:val="28"/>
        </w:rPr>
      </w:pPr>
    </w:p>
    <w:tbl>
      <w:tblPr>
        <w:tblW w:w="9732" w:type="dxa"/>
        <w:tblInd w:w="96" w:type="dxa"/>
        <w:tblLook w:val="0000"/>
      </w:tblPr>
      <w:tblGrid>
        <w:gridCol w:w="7392"/>
        <w:gridCol w:w="2340"/>
      </w:tblGrid>
      <w:tr w:rsidR="00212587" w:rsidTr="00BA13B1">
        <w:trPr>
          <w:trHeight w:val="348"/>
        </w:trPr>
        <w:tc>
          <w:tcPr>
            <w:tcW w:w="9732" w:type="dxa"/>
            <w:gridSpan w:val="2"/>
            <w:shd w:val="clear" w:color="auto" w:fill="auto"/>
          </w:tcPr>
          <w:p w:rsidR="00212587" w:rsidRDefault="00212587"/>
          <w:p w:rsidR="00212587" w:rsidRDefault="00212587">
            <w:pPr>
              <w:jc w:val="center"/>
            </w:pPr>
          </w:p>
          <w:p w:rsidR="00212587" w:rsidRDefault="00E65206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МЕЖБЮДЖЕТНЫХ ТРАНСФЕРТОВ</w:t>
            </w:r>
            <w:proofErr w:type="gramStart"/>
            <w:r>
              <w:rPr>
                <w:b/>
                <w:sz w:val="28"/>
                <w:szCs w:val="28"/>
              </w:rPr>
              <w:t>,П</w:t>
            </w:r>
            <w:proofErr w:type="gramEnd"/>
            <w:r>
              <w:rPr>
                <w:b/>
                <w:sz w:val="28"/>
                <w:szCs w:val="28"/>
              </w:rPr>
              <w:t>РЕДУСМОТРЕННЫХ</w:t>
            </w:r>
          </w:p>
          <w:p w:rsidR="00212587" w:rsidRDefault="00E6520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К ПОЛУЧЕНИЮ ИЗ ДРУГИХ БЮДЖЕТОВ НА 20</w:t>
            </w:r>
            <w:r w:rsidR="006B3EDD">
              <w:rPr>
                <w:b/>
                <w:sz w:val="28"/>
                <w:szCs w:val="28"/>
              </w:rPr>
              <w:t>2</w:t>
            </w:r>
            <w:r w:rsidR="00575616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 xml:space="preserve"> ГОД            </w:t>
            </w:r>
          </w:p>
          <w:p w:rsidR="00212587" w:rsidRDefault="00212587">
            <w:pPr>
              <w:jc w:val="right"/>
            </w:pPr>
          </w:p>
        </w:tc>
      </w:tr>
      <w:tr w:rsidR="00212587" w:rsidTr="00BA13B1">
        <w:trPr>
          <w:trHeight w:val="696"/>
        </w:trPr>
        <w:tc>
          <w:tcPr>
            <w:tcW w:w="7392" w:type="dxa"/>
            <w:shd w:val="clear" w:color="auto" w:fill="auto"/>
          </w:tcPr>
          <w:p w:rsidR="00212587" w:rsidRDefault="00212587">
            <w:pPr>
              <w:rPr>
                <w:b/>
                <w:bCs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212587" w:rsidRDefault="00E65206">
            <w:pPr>
              <w:jc w:val="right"/>
            </w:pPr>
            <w:r>
              <w:t xml:space="preserve"> (тыс</w:t>
            </w:r>
            <w:proofErr w:type="gramStart"/>
            <w:r>
              <w:t>.р</w:t>
            </w:r>
            <w:proofErr w:type="gramEnd"/>
            <w:r>
              <w:t xml:space="preserve">уб.) </w:t>
            </w:r>
          </w:p>
        </w:tc>
      </w:tr>
      <w:tr w:rsidR="00212587" w:rsidTr="00BA13B1">
        <w:trPr>
          <w:trHeight w:val="780"/>
        </w:trPr>
        <w:tc>
          <w:tcPr>
            <w:tcW w:w="7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12587" w:rsidRDefault="00E65206">
            <w:pPr>
              <w:jc w:val="center"/>
              <w:rPr>
                <w:b/>
              </w:rPr>
            </w:pPr>
            <w:r>
              <w:rPr>
                <w:b/>
              </w:rPr>
              <w:t>Из областного бюджета:</w:t>
            </w:r>
          </w:p>
        </w:tc>
        <w:tc>
          <w:tcPr>
            <w:tcW w:w="23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12587" w:rsidRDefault="00D6431D" w:rsidP="00697071">
            <w:pPr>
              <w:jc w:val="center"/>
              <w:rPr>
                <w:b/>
              </w:rPr>
            </w:pPr>
            <w:r>
              <w:rPr>
                <w:b/>
              </w:rPr>
              <w:t>4062565,18</w:t>
            </w:r>
          </w:p>
        </w:tc>
      </w:tr>
      <w:tr w:rsidR="00212587" w:rsidTr="00BA13B1">
        <w:trPr>
          <w:trHeight w:val="780"/>
        </w:trPr>
        <w:tc>
          <w:tcPr>
            <w:tcW w:w="7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12587" w:rsidRDefault="00E65206">
            <w:pPr>
              <w:jc w:val="both"/>
            </w:pPr>
            <w: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12587" w:rsidRDefault="00575616">
            <w:pPr>
              <w:jc w:val="center"/>
              <w:rPr>
                <w:lang w:val="en-US"/>
              </w:rPr>
            </w:pPr>
            <w:r>
              <w:t>91400</w:t>
            </w:r>
            <w:r w:rsidR="00D6431D">
              <w:t>,00</w:t>
            </w:r>
          </w:p>
        </w:tc>
      </w:tr>
      <w:tr w:rsidR="00212587" w:rsidTr="00BA13B1">
        <w:trPr>
          <w:trHeight w:val="720"/>
        </w:trPr>
        <w:tc>
          <w:tcPr>
            <w:tcW w:w="73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12587" w:rsidRDefault="00E65206">
            <w:pPr>
              <w:jc w:val="both"/>
            </w:pPr>
            <w:r>
              <w:t xml:space="preserve">Дотация из областного фонда финансовой поддержки поселений </w:t>
            </w:r>
          </w:p>
        </w:tc>
        <w:tc>
          <w:tcPr>
            <w:tcW w:w="2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12587" w:rsidRDefault="00D6431D">
            <w:pPr>
              <w:jc w:val="center"/>
            </w:pPr>
            <w:r>
              <w:t>252593,00</w:t>
            </w:r>
          </w:p>
        </w:tc>
      </w:tr>
      <w:tr w:rsidR="00212587" w:rsidTr="00BA13B1">
        <w:trPr>
          <w:trHeight w:val="720"/>
        </w:trPr>
        <w:tc>
          <w:tcPr>
            <w:tcW w:w="73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12587" w:rsidRDefault="00E65206">
            <w:pPr>
              <w:jc w:val="both"/>
            </w:pPr>
            <w:r>
              <w:t>Дотация из областного фонда на поддержку мер по обеспечению сбалансированности местных бюджетов</w:t>
            </w:r>
          </w:p>
        </w:tc>
        <w:tc>
          <w:tcPr>
            <w:tcW w:w="2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12587" w:rsidRDefault="00D6431D">
            <w:pPr>
              <w:jc w:val="center"/>
            </w:pPr>
            <w:r>
              <w:t>3664080,00</w:t>
            </w:r>
          </w:p>
        </w:tc>
      </w:tr>
      <w:tr w:rsidR="00D6431D" w:rsidTr="00BA13B1">
        <w:trPr>
          <w:trHeight w:val="720"/>
        </w:trPr>
        <w:tc>
          <w:tcPr>
            <w:tcW w:w="73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431D" w:rsidRDefault="00D6431D">
            <w:pPr>
              <w:jc w:val="both"/>
            </w:pPr>
            <w:r>
              <w:t>Прочие субсидии бюджетам сельских поселений</w:t>
            </w:r>
          </w:p>
        </w:tc>
        <w:tc>
          <w:tcPr>
            <w:tcW w:w="2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6431D" w:rsidRDefault="00D6431D">
            <w:pPr>
              <w:jc w:val="center"/>
            </w:pPr>
            <w:r>
              <w:t>54492,18</w:t>
            </w:r>
          </w:p>
        </w:tc>
      </w:tr>
      <w:tr w:rsidR="00212587" w:rsidTr="00BA13B1">
        <w:trPr>
          <w:trHeight w:val="720"/>
        </w:trPr>
        <w:tc>
          <w:tcPr>
            <w:tcW w:w="73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12587" w:rsidRDefault="00E65206">
            <w:pPr>
              <w:jc w:val="center"/>
              <w:rPr>
                <w:b/>
              </w:rPr>
            </w:pPr>
            <w:r>
              <w:rPr>
                <w:b/>
              </w:rPr>
              <w:t>Из районного бюджета:</w:t>
            </w:r>
          </w:p>
        </w:tc>
        <w:tc>
          <w:tcPr>
            <w:tcW w:w="2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12587" w:rsidRDefault="00212587">
            <w:pPr>
              <w:jc w:val="center"/>
              <w:rPr>
                <w:b/>
              </w:rPr>
            </w:pPr>
          </w:p>
        </w:tc>
      </w:tr>
      <w:tr w:rsidR="00212587" w:rsidTr="00BA13B1">
        <w:trPr>
          <w:trHeight w:val="720"/>
        </w:trPr>
        <w:tc>
          <w:tcPr>
            <w:tcW w:w="73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12587" w:rsidRDefault="00E65206">
            <w:pPr>
              <w:jc w:val="center"/>
            </w:pPr>
            <w:r>
              <w:t>Реализация мероприятий  по содержанию автомобильных дорог общего пользования в границах населенных пунктов</w:t>
            </w:r>
          </w:p>
        </w:tc>
        <w:tc>
          <w:tcPr>
            <w:tcW w:w="2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12587" w:rsidRPr="005F5C51" w:rsidRDefault="00E65206">
            <w:pPr>
              <w:jc w:val="center"/>
            </w:pPr>
            <w:r w:rsidRPr="005F5C51">
              <w:rPr>
                <w:lang w:val="en-US"/>
              </w:rPr>
              <w:t>134</w:t>
            </w:r>
            <w:r w:rsidRPr="005F5C51">
              <w:t> 900,00</w:t>
            </w:r>
          </w:p>
        </w:tc>
      </w:tr>
      <w:tr w:rsidR="00212587" w:rsidTr="00BA13B1">
        <w:trPr>
          <w:trHeight w:val="312"/>
        </w:trPr>
        <w:tc>
          <w:tcPr>
            <w:tcW w:w="73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12587" w:rsidRDefault="00E65206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2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12587" w:rsidRPr="005F5C51" w:rsidRDefault="00D6431D">
            <w:pPr>
              <w:jc w:val="center"/>
              <w:rPr>
                <w:b/>
              </w:rPr>
            </w:pPr>
            <w:r>
              <w:rPr>
                <w:b/>
              </w:rPr>
              <w:t>4197465,18</w:t>
            </w:r>
          </w:p>
          <w:p w:rsidR="00212587" w:rsidRPr="005F5C51" w:rsidRDefault="00212587">
            <w:pPr>
              <w:jc w:val="center"/>
              <w:rPr>
                <w:b/>
              </w:rPr>
            </w:pPr>
          </w:p>
        </w:tc>
      </w:tr>
    </w:tbl>
    <w:p w:rsidR="00212587" w:rsidRDefault="00212587"/>
    <w:p w:rsidR="00212587" w:rsidRDefault="00212587"/>
    <w:p w:rsidR="00212587" w:rsidRDefault="00212587">
      <w:pPr>
        <w:ind w:firstLine="561"/>
        <w:jc w:val="both"/>
        <w:rPr>
          <w:b/>
          <w:bCs/>
          <w:sz w:val="28"/>
        </w:rPr>
      </w:pPr>
    </w:p>
    <w:p w:rsidR="00212587" w:rsidRDefault="00212587"/>
    <w:sectPr w:rsidR="00212587" w:rsidSect="00212587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2587"/>
    <w:rsid w:val="00082C6A"/>
    <w:rsid w:val="00120CA1"/>
    <w:rsid w:val="001319C9"/>
    <w:rsid w:val="00157522"/>
    <w:rsid w:val="00212587"/>
    <w:rsid w:val="00513734"/>
    <w:rsid w:val="00575616"/>
    <w:rsid w:val="005F5C51"/>
    <w:rsid w:val="00697071"/>
    <w:rsid w:val="006B3EDD"/>
    <w:rsid w:val="00787B6F"/>
    <w:rsid w:val="007E4F6B"/>
    <w:rsid w:val="00920D02"/>
    <w:rsid w:val="00921185"/>
    <w:rsid w:val="009E19E2"/>
    <w:rsid w:val="009F0A4D"/>
    <w:rsid w:val="00BA13B1"/>
    <w:rsid w:val="00D46FE5"/>
    <w:rsid w:val="00D6431D"/>
    <w:rsid w:val="00E65206"/>
    <w:rsid w:val="00F91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08F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21258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212587"/>
    <w:pPr>
      <w:spacing w:after="140" w:line="288" w:lineRule="auto"/>
    </w:pPr>
  </w:style>
  <w:style w:type="paragraph" w:styleId="a5">
    <w:name w:val="List"/>
    <w:basedOn w:val="a4"/>
    <w:rsid w:val="00212587"/>
    <w:rPr>
      <w:rFonts w:cs="Mangal"/>
    </w:rPr>
  </w:style>
  <w:style w:type="paragraph" w:customStyle="1" w:styleId="Caption">
    <w:name w:val="Caption"/>
    <w:basedOn w:val="a"/>
    <w:qFormat/>
    <w:rsid w:val="00212587"/>
    <w:pPr>
      <w:suppressLineNumbers/>
      <w:spacing w:before="120" w:after="120"/>
    </w:pPr>
    <w:rPr>
      <w:rFonts w:cs="Mangal"/>
      <w:i/>
      <w:iCs/>
    </w:rPr>
  </w:style>
  <w:style w:type="paragraph" w:styleId="a6">
    <w:name w:val="index heading"/>
    <w:basedOn w:val="a"/>
    <w:qFormat/>
    <w:rsid w:val="00212587"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20208F"/>
    <w:pPr>
      <w:suppressAutoHyphens/>
      <w:ind w:firstLine="720"/>
    </w:pPr>
    <w:rPr>
      <w:rFonts w:ascii="Arial" w:eastAsia="Times New Roman" w:hAnsi="Arial" w:cs="Arial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129</Words>
  <Characters>740</Characters>
  <Application>Microsoft Office Word</Application>
  <DocSecurity>0</DocSecurity>
  <Lines>6</Lines>
  <Paragraphs>1</Paragraphs>
  <ScaleCrop>false</ScaleCrop>
  <Company>Microsoft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Пользователь</cp:lastModifiedBy>
  <cp:revision>19</cp:revision>
  <cp:lastPrinted>2016-11-17T09:29:00Z</cp:lastPrinted>
  <dcterms:created xsi:type="dcterms:W3CDTF">2016-11-10T12:16:00Z</dcterms:created>
  <dcterms:modified xsi:type="dcterms:W3CDTF">2021-12-27T06:20:00Z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